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25" w:rsidRPr="00E758EC" w:rsidRDefault="00E758EC" w:rsidP="00E758EC">
      <w:pPr>
        <w:jc w:val="center"/>
        <w:rPr>
          <w:b/>
          <w:sz w:val="28"/>
          <w:szCs w:val="28"/>
        </w:rPr>
      </w:pPr>
      <w:r w:rsidRPr="00E758EC">
        <w:rPr>
          <w:b/>
          <w:sz w:val="28"/>
          <w:szCs w:val="28"/>
        </w:rPr>
        <w:t>PHỤ LỤC 4: SỞ KẾ HOẠCH VÀ ĐẦU TƯ</w:t>
      </w:r>
    </w:p>
    <w:p w:rsidR="00E758EC" w:rsidRPr="00CC571F" w:rsidRDefault="00E758EC" w:rsidP="00E758EC">
      <w:pPr>
        <w:jc w:val="center"/>
        <w:rPr>
          <w:sz w:val="26"/>
          <w:szCs w:val="26"/>
        </w:rPr>
      </w:pPr>
      <w:r w:rsidRPr="00CC571F">
        <w:rPr>
          <w:i/>
          <w:sz w:val="26"/>
          <w:szCs w:val="26"/>
        </w:rPr>
        <w:t xml:space="preserve">(Ban hành kèm </w:t>
      </w:r>
      <w:proofErr w:type="gramStart"/>
      <w:r w:rsidRPr="00CC571F">
        <w:rPr>
          <w:i/>
          <w:sz w:val="26"/>
          <w:szCs w:val="26"/>
        </w:rPr>
        <w:t>theo</w:t>
      </w:r>
      <w:proofErr w:type="gramEnd"/>
      <w:r w:rsidRPr="00CC571F">
        <w:rPr>
          <w:i/>
          <w:sz w:val="26"/>
          <w:szCs w:val="26"/>
        </w:rPr>
        <w:t xml:space="preserve"> công văn số:      /SNV-CCHC ngày    tháng </w:t>
      </w:r>
      <w:r w:rsidR="00CC571F" w:rsidRPr="00CC571F">
        <w:rPr>
          <w:i/>
          <w:sz w:val="26"/>
          <w:szCs w:val="26"/>
        </w:rPr>
        <w:t xml:space="preserve">     </w:t>
      </w:r>
      <w:r w:rsidRPr="00CC571F">
        <w:rPr>
          <w:i/>
          <w:sz w:val="26"/>
          <w:szCs w:val="26"/>
        </w:rPr>
        <w:t xml:space="preserve"> năm 20</w:t>
      </w:r>
      <w:r w:rsidR="00CC571F" w:rsidRPr="00CC571F">
        <w:rPr>
          <w:i/>
          <w:sz w:val="26"/>
          <w:szCs w:val="26"/>
        </w:rPr>
        <w:t>19</w:t>
      </w:r>
      <w:r w:rsidRPr="00CC571F">
        <w:rPr>
          <w:i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878"/>
        <w:gridCol w:w="2524"/>
        <w:gridCol w:w="1084"/>
      </w:tblGrid>
      <w:tr w:rsidR="00E758EC" w:rsidTr="00E758EC">
        <w:tc>
          <w:tcPr>
            <w:tcW w:w="988" w:type="dxa"/>
          </w:tcPr>
          <w:p w:rsidR="00E758EC" w:rsidRDefault="00E758EC" w:rsidP="00E758EC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543" w:type="dxa"/>
          </w:tcPr>
          <w:p w:rsidR="00E758EC" w:rsidRDefault="00E758EC" w:rsidP="00E758EC">
            <w:pPr>
              <w:jc w:val="center"/>
              <w:rPr>
                <w:b/>
              </w:rPr>
            </w:pPr>
            <w:r>
              <w:rPr>
                <w:b/>
              </w:rPr>
              <w:t>Lĩnh vực/Tiêu chí/Tiêu chí thành phần</w:t>
            </w:r>
          </w:p>
        </w:tc>
        <w:tc>
          <w:tcPr>
            <w:tcW w:w="878" w:type="dxa"/>
          </w:tcPr>
          <w:p w:rsidR="00E758EC" w:rsidRDefault="00E758EC" w:rsidP="00E758EC">
            <w:pPr>
              <w:jc w:val="center"/>
              <w:rPr>
                <w:b/>
              </w:rPr>
            </w:pPr>
            <w:r>
              <w:rPr>
                <w:b/>
              </w:rPr>
              <w:t>Điểm tối đa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  <w:r>
              <w:rPr>
                <w:b/>
              </w:rPr>
              <w:t>Tài liệu kiểm chứng</w:t>
            </w: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3431E4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8</w:t>
            </w:r>
          </w:p>
        </w:tc>
        <w:tc>
          <w:tcPr>
            <w:tcW w:w="6945" w:type="dxa"/>
            <w:gridSpan w:val="3"/>
            <w:vAlign w:val="center"/>
          </w:tcPr>
          <w:p w:rsidR="00E758EC" w:rsidRDefault="00E758EC" w:rsidP="00E758EC">
            <w:pPr>
              <w:rPr>
                <w:b/>
              </w:rPr>
            </w:pPr>
            <w:r w:rsidRPr="000561F8">
              <w:rPr>
                <w:rFonts w:eastAsia="Times New Roman"/>
                <w:b/>
                <w:bCs/>
                <w:iCs/>
                <w:szCs w:val="24"/>
              </w:rPr>
              <w:t>TÁC ĐỘNG CỦA CCHC ĐẾN NGƯỜI DÂN, TỔ CHỨC VÀ CÁC CHỈ TIÊU PHÁT TRIỂN KT-XH CỦA TỈNH</w:t>
            </w: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szCs w:val="24"/>
              </w:rPr>
            </w:pPr>
            <w:r w:rsidRPr="000561F8">
              <w:rPr>
                <w:rFonts w:eastAsia="Times New Roman"/>
                <w:b/>
                <w:szCs w:val="24"/>
              </w:rPr>
              <w:t>8.2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b/>
                <w:szCs w:val="24"/>
              </w:rPr>
            </w:pPr>
            <w:r w:rsidRPr="000561F8">
              <w:rPr>
                <w:rFonts w:eastAsia="Times New Roman"/>
                <w:b/>
                <w:szCs w:val="24"/>
              </w:rPr>
              <w:t>Mức độ thu hút đầu tư của tỉnh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 xml:space="preserve">1.00 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Cao hơn so với năm trước liền kề:1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Bằng so với năm trước liền kề: 0.5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Thấp hơn so với năm trước liền kề: 0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Del="002C6293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szCs w:val="24"/>
              </w:rPr>
            </w:pPr>
            <w:r w:rsidRPr="000561F8">
              <w:rPr>
                <w:rFonts w:eastAsia="Times New Roman"/>
                <w:b/>
                <w:szCs w:val="24"/>
              </w:rPr>
              <w:t>8.3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b/>
                <w:szCs w:val="24"/>
              </w:rPr>
            </w:pPr>
            <w:r w:rsidRPr="000561F8">
              <w:rPr>
                <w:rFonts w:eastAsia="Times New Roman"/>
                <w:b/>
                <w:szCs w:val="24"/>
              </w:rPr>
              <w:t>Mức độ phát triển doanh nghiệp của tỉnh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1.00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8.3.1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doanh nghiệp thành lập mới trong năm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Tăng từ 20% trở lên so với năm trước liền kề: 1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 xml:space="preserve">Tăng từ 10% - dưới 20% so với năm trước liền kề thì điểm đánh giá được tính theo công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Tỷ lệ % tăng DN thành lập mới ×1.00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]</m:t>
              </m:r>
            </m:oMath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Tăng dưới 10% so với năm trước liền kề: 0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szCs w:val="24"/>
              </w:rPr>
            </w:pPr>
            <w:r w:rsidRPr="000561F8">
              <w:rPr>
                <w:rFonts w:eastAsia="Times New Roman"/>
                <w:b/>
                <w:szCs w:val="24"/>
              </w:rPr>
              <w:t>8.5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Tỷ lệ tăng tổng sản phẩm trên địa bàn (GRDP)</w:t>
            </w:r>
          </w:p>
        </w:tc>
        <w:tc>
          <w:tcPr>
            <w:tcW w:w="878" w:type="dxa"/>
            <w:vAlign w:val="center"/>
          </w:tcPr>
          <w:p w:rsidR="00E758EC" w:rsidRPr="00CC571F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  <w:r w:rsidRPr="000561F8">
              <w:rPr>
                <w:rFonts w:eastAsia="Times New Roman"/>
                <w:b/>
                <w:bCs/>
                <w:spacing w:val="-4"/>
                <w:sz w:val="22"/>
                <w:szCs w:val="24"/>
                <w:lang w:val="vi-VN"/>
              </w:rPr>
              <w:t>1</w:t>
            </w:r>
            <w:r w:rsidR="00CC571F">
              <w:rPr>
                <w:rFonts w:eastAsia="Times New Roman"/>
                <w:b/>
                <w:bCs/>
                <w:spacing w:val="-4"/>
                <w:sz w:val="22"/>
                <w:szCs w:val="24"/>
              </w:rPr>
              <w:t>.00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Cs/>
                <w:i/>
                <w:szCs w:val="24"/>
                <w:lang w:val="vi-VN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Tăng cao hơn so với năm trước liền kề: 1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Cs/>
                <w:i/>
                <w:szCs w:val="24"/>
                <w:lang w:val="vi-VN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Bằng so với năm trước liền kề: 0.5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Cs/>
                <w:i/>
                <w:szCs w:val="24"/>
                <w:lang w:val="vi-VN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Thấp hơn so với năm trước liền kề: 0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szCs w:val="24"/>
              </w:rPr>
            </w:pPr>
            <w:r w:rsidRPr="000561F8">
              <w:rPr>
                <w:rFonts w:eastAsia="Times New Roman"/>
                <w:b/>
                <w:szCs w:val="24"/>
              </w:rPr>
              <w:t>8.6</w:t>
            </w: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/>
                <w:bCs/>
                <w:spacing w:val="-7"/>
                <w:szCs w:val="24"/>
              </w:rPr>
            </w:pPr>
            <w:r w:rsidRPr="000561F8">
              <w:rPr>
                <w:rFonts w:eastAsia="Times New Roman"/>
                <w:b/>
                <w:bCs/>
                <w:spacing w:val="-7"/>
                <w:szCs w:val="24"/>
              </w:rPr>
              <w:t>Mức độ thực hiện các chỉ tiêu phát triển KT-XH do HĐND tỉnh giao</w:t>
            </w:r>
          </w:p>
        </w:tc>
        <w:tc>
          <w:tcPr>
            <w:tcW w:w="878" w:type="dxa"/>
            <w:vAlign w:val="center"/>
          </w:tcPr>
          <w:p w:rsidR="00E758EC" w:rsidRPr="00CC571F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  <w:r w:rsidRPr="000561F8">
              <w:rPr>
                <w:rFonts w:eastAsia="Times New Roman"/>
                <w:b/>
                <w:bCs/>
                <w:spacing w:val="-4"/>
                <w:sz w:val="22"/>
                <w:szCs w:val="24"/>
                <w:lang w:val="vi-VN"/>
              </w:rPr>
              <w:t>1</w:t>
            </w:r>
            <w:r w:rsidR="00CC571F">
              <w:rPr>
                <w:rFonts w:eastAsia="Times New Roman"/>
                <w:b/>
                <w:bCs/>
                <w:spacing w:val="-4"/>
                <w:sz w:val="22"/>
                <w:szCs w:val="24"/>
              </w:rPr>
              <w:t>.00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Cs/>
                <w:i/>
                <w:szCs w:val="24"/>
                <w:lang w:val="vi-VN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100% chỉ tiêu đạt và vượt: 1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Cs/>
                <w:i/>
                <w:szCs w:val="24"/>
                <w:lang w:val="vi-VN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Từ 90% - dưới 100% chỉ tiêu đạt và vượt: 0.5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bCs/>
                <w:i/>
                <w:szCs w:val="24"/>
                <w:lang w:val="vi-VN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Dưới 90% chỉ tiêu đạt và vượt: 0</w:t>
            </w:r>
          </w:p>
        </w:tc>
        <w:tc>
          <w:tcPr>
            <w:tcW w:w="87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  <w:tr w:rsidR="00E758EC" w:rsidTr="0054400B">
        <w:tc>
          <w:tcPr>
            <w:tcW w:w="988" w:type="dxa"/>
            <w:vAlign w:val="center"/>
          </w:tcPr>
          <w:p w:rsidR="00E758EC" w:rsidRPr="000561F8" w:rsidRDefault="00E758EC" w:rsidP="00E758EC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758EC" w:rsidRPr="00E758EC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58EC">
              <w:rPr>
                <w:rFonts w:eastAsia="Times New Roman"/>
                <w:b/>
                <w:bCs/>
                <w:sz w:val="28"/>
                <w:szCs w:val="28"/>
              </w:rPr>
              <w:t>TỔNG ĐIỂM</w:t>
            </w:r>
          </w:p>
        </w:tc>
        <w:tc>
          <w:tcPr>
            <w:tcW w:w="878" w:type="dxa"/>
            <w:vAlign w:val="center"/>
          </w:tcPr>
          <w:p w:rsidR="00E758EC" w:rsidRPr="00E758EC" w:rsidRDefault="00E758EC" w:rsidP="00E758EC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4"/>
                <w:sz w:val="28"/>
                <w:szCs w:val="28"/>
              </w:rPr>
            </w:pPr>
            <w:r w:rsidRPr="00E758EC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4.00</w:t>
            </w:r>
          </w:p>
        </w:tc>
        <w:tc>
          <w:tcPr>
            <w:tcW w:w="252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E758EC" w:rsidRDefault="00E758EC" w:rsidP="00E758EC">
            <w:pPr>
              <w:jc w:val="center"/>
              <w:rPr>
                <w:b/>
              </w:rPr>
            </w:pPr>
          </w:p>
        </w:tc>
      </w:tr>
    </w:tbl>
    <w:p w:rsidR="00E758EC" w:rsidRPr="00E758EC" w:rsidRDefault="00E758EC" w:rsidP="00E758EC">
      <w:pPr>
        <w:jc w:val="center"/>
        <w:rPr>
          <w:sz w:val="28"/>
          <w:szCs w:val="28"/>
        </w:rPr>
      </w:pPr>
    </w:p>
    <w:p w:rsidR="00E758EC" w:rsidRDefault="00E758EC" w:rsidP="00E758EC">
      <w:pPr>
        <w:jc w:val="center"/>
      </w:pPr>
    </w:p>
    <w:sectPr w:rsidR="00E758EC" w:rsidSect="00032FD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EC"/>
    <w:rsid w:val="00032FDC"/>
    <w:rsid w:val="001120AD"/>
    <w:rsid w:val="00145095"/>
    <w:rsid w:val="004A0325"/>
    <w:rsid w:val="00CC571F"/>
    <w:rsid w:val="00E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A281-0B02-4DBF-BB86-5F78A18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2019-12-31T08:08:00Z</cp:lastPrinted>
  <dcterms:created xsi:type="dcterms:W3CDTF">2019-12-31T02:54:00Z</dcterms:created>
  <dcterms:modified xsi:type="dcterms:W3CDTF">2019-12-31T09:27:00Z</dcterms:modified>
</cp:coreProperties>
</file>